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54" w:tblpY="12413"/>
        <w:tblW w:w="103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9"/>
        <w:gridCol w:w="4901"/>
      </w:tblGrid>
      <w:tr w:rsidR="00A14D01" w:rsidRPr="00FB32AD" w14:paraId="5FA26E5B" w14:textId="77777777" w:rsidTr="00C960AF">
        <w:trPr>
          <w:trHeight w:val="1080"/>
        </w:trPr>
        <w:tc>
          <w:tcPr>
            <w:tcW w:w="5449" w:type="dxa"/>
            <w:vAlign w:val="center"/>
          </w:tcPr>
          <w:p w14:paraId="3CFF7A9C" w14:textId="77777777" w:rsidR="00A14D01" w:rsidRPr="00FB32AD" w:rsidRDefault="00A14D01" w:rsidP="002B2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1" w:type="dxa"/>
            <w:vAlign w:val="center"/>
          </w:tcPr>
          <w:p w14:paraId="300F8D09" w14:textId="77777777" w:rsidR="00A14D01" w:rsidRPr="00FB32AD" w:rsidRDefault="00A14D01" w:rsidP="00C960A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5707BF6" w14:textId="77777777" w:rsidR="00A14D01" w:rsidRPr="00FB32AD" w:rsidRDefault="00A14D01" w:rsidP="00324BDF">
      <w:pPr>
        <w:tabs>
          <w:tab w:val="left" w:pos="2535"/>
        </w:tabs>
        <w:rPr>
          <w:rFonts w:cstheme="minorHAnsi"/>
          <w:sz w:val="24"/>
          <w:szCs w:val="24"/>
        </w:rPr>
      </w:pPr>
    </w:p>
    <w:p w14:paraId="4487C2DC" w14:textId="77777777" w:rsidR="00EC1DE4" w:rsidRPr="00FB32AD" w:rsidRDefault="001D317A" w:rsidP="008A4DD1">
      <w:pPr>
        <w:pStyle w:val="Title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FB32AD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CIRES </w:t>
      </w:r>
      <w:r w:rsidR="00EC1DE4" w:rsidRPr="00FB32AD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D&amp;I April 2020 </w:t>
      </w:r>
    </w:p>
    <w:p w14:paraId="77508393" w14:textId="2A5CC895" w:rsidR="001D317A" w:rsidRPr="00FB32AD" w:rsidRDefault="00EC1DE4" w:rsidP="008A4DD1">
      <w:pPr>
        <w:pStyle w:val="Title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FB32AD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Recommended Events &amp; Resources</w:t>
      </w:r>
    </w:p>
    <w:p w14:paraId="66D49E4E" w14:textId="6F92CCE1" w:rsidR="00A14D01" w:rsidRPr="00FB32AD" w:rsidRDefault="008A4DD1" w:rsidP="001D317A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FB32AD">
        <w:rPr>
          <w:rFonts w:asciiTheme="minorHAnsi" w:hAnsiTheme="minorHAnsi" w:cstheme="minorHAnsi"/>
          <w:b w:val="0"/>
          <w:smallCaps w:val="0"/>
          <w:noProof/>
          <w:color w:val="4472C4" w:themeColor="accent5"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540F7D8" wp14:editId="6870EEA9">
                <wp:simplePos x="0" y="0"/>
                <wp:positionH relativeFrom="margin">
                  <wp:posOffset>76200</wp:posOffset>
                </wp:positionH>
                <wp:positionV relativeFrom="margin">
                  <wp:posOffset>1400175</wp:posOffset>
                </wp:positionV>
                <wp:extent cx="5833745" cy="1333500"/>
                <wp:effectExtent l="0" t="0" r="14605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745" cy="1333500"/>
                          <a:chOff x="0" y="-1653604"/>
                          <a:chExt cx="3567448" cy="196635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653604"/>
                            <a:ext cx="3567448" cy="3511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301E03" w14:textId="77777777" w:rsidR="008A4DD1" w:rsidRDefault="008A4D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114" y="-1190105"/>
                            <a:ext cx="3529334" cy="1502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F4C15" w14:textId="77777777" w:rsidR="008A4DD1" w:rsidRPr="008A4DD1" w:rsidRDefault="001A6F6F" w:rsidP="008A4DD1">
                              <w:pPr>
                                <w:tabs>
                                  <w:tab w:val="left" w:pos="2535"/>
                                </w:tabs>
                                <w:rPr>
                                  <w:rFonts w:cstheme="minorHAns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CIRES D&amp;I </w:t>
                              </w:r>
                              <w:r w:rsidR="008A4DD1" w:rsidRPr="008A4DD1">
                                <w:rPr>
                                  <w:rFonts w:cstheme="minorHAnsi"/>
                                  <w:b/>
                                  <w:i/>
                                  <w:sz w:val="28"/>
                                  <w:szCs w:val="28"/>
                                </w:rPr>
                                <w:t>Mission: To attract and support prospective students, partners and employees from all walks of life and backgrounds, and to build a culture of inclusion where all individuals are able to thrive in their chosen careers.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0F7D8" id="Group 1" o:spid="_x0000_s1026" style="position:absolute;margin-left:6pt;margin-top:110.25pt;width:459.35pt;height:10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16536" coordsize="35674,1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">
                <v:rect id="Rectangle 2" o:spid="_x0000_s1027" style="position:absolute;top:-16536;width:35674;height: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" fillcolor="#5b9bd5 [3204]" strokecolor="#5b9bd5 [3204]" strokeweight="1pt">
                  <v:textbox>
                    <w:txbxContent>
                      <w:p w14:paraId="75301E03" w14:textId="77777777" w:rsidR="008A4DD1" w:rsidRDefault="008A4DD1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1;top:-11901;width:35293;height:15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" filled="f" strokecolor="#5b9bd5 [3204]" strokeweight=".5pt">
                  <v:textbox inset=",7.2pt,,0">
                    <w:txbxContent>
                      <w:p w14:paraId="557F4C15" w14:textId="77777777" w:rsidR="008A4DD1" w:rsidRPr="008A4DD1" w:rsidRDefault="001A6F6F" w:rsidP="008A4DD1">
                        <w:pPr>
                          <w:tabs>
                            <w:tab w:val="left" w:pos="2535"/>
                          </w:tabs>
                          <w:rPr>
                            <w:rFonts w:cstheme="minorHAnsi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/>
                            <w:b/>
                            <w:i/>
                            <w:sz w:val="28"/>
                            <w:szCs w:val="28"/>
                          </w:rPr>
                          <w:t xml:space="preserve">CIRES D&amp;I </w:t>
                        </w:r>
                        <w:r w:rsidR="008A4DD1" w:rsidRPr="008A4DD1">
                          <w:rPr>
                            <w:rFonts w:cstheme="minorHAnsi"/>
                            <w:b/>
                            <w:i/>
                            <w:sz w:val="28"/>
                            <w:szCs w:val="28"/>
                          </w:rPr>
                          <w:t>Mission: To attract and support prospective students, partners and employees from all walks of life and backgrounds, and to build a culture of inclusion where all individuals are able to thrive in their chosen careers.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C1DE4" w:rsidRPr="00FB32AD">
        <w:rPr>
          <w:rFonts w:asciiTheme="minorHAnsi" w:hAnsiTheme="minorHAnsi" w:cstheme="minorHAnsi"/>
          <w:color w:val="4472C4" w:themeColor="accent5"/>
          <w:sz w:val="24"/>
          <w:szCs w:val="24"/>
        </w:rPr>
        <w:t>April</w:t>
      </w:r>
      <w:r w:rsidR="004D47AA" w:rsidRPr="00FB32AD">
        <w:rPr>
          <w:rFonts w:asciiTheme="minorHAnsi" w:hAnsiTheme="minorHAnsi" w:cstheme="minorHAnsi"/>
          <w:color w:val="4472C4" w:themeColor="accent5"/>
          <w:sz w:val="24"/>
          <w:szCs w:val="24"/>
        </w:rPr>
        <w:t>-May</w:t>
      </w:r>
      <w:r w:rsidR="00EC1DE4" w:rsidRPr="00FB32AD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2020 Resources</w:t>
      </w:r>
    </w:p>
    <w:p w14:paraId="05C9F294" w14:textId="77777777" w:rsidR="008A4DD1" w:rsidRPr="00FB32AD" w:rsidRDefault="008A4DD1" w:rsidP="001D317A">
      <w:pPr>
        <w:rPr>
          <w:rFonts w:cstheme="minorHAnsi"/>
          <w:sz w:val="24"/>
          <w:szCs w:val="24"/>
        </w:rPr>
      </w:pPr>
    </w:p>
    <w:p w14:paraId="3342B7BC" w14:textId="1FDB2A9B" w:rsidR="00C00390" w:rsidRPr="00FB32AD" w:rsidRDefault="00EC1DE4" w:rsidP="001A6F6F">
      <w:pPr>
        <w:pStyle w:val="Content"/>
        <w:framePr w:hSpace="0" w:wrap="auto" w:vAnchor="margin" w:hAnchor="text" w:yAlign="inline"/>
        <w:rPr>
          <w:rFonts w:cstheme="minorHAnsi"/>
          <w:sz w:val="24"/>
          <w:szCs w:val="24"/>
        </w:rPr>
      </w:pPr>
      <w:r w:rsidRPr="00FB32AD">
        <w:rPr>
          <w:rFonts w:cstheme="minorHAnsi"/>
          <w:sz w:val="24"/>
          <w:szCs w:val="24"/>
        </w:rPr>
        <w:t>This list contains D&amp;I resources of interest to CIRES employees as of April 21, 2020</w:t>
      </w:r>
      <w:r w:rsidR="00E54482" w:rsidRPr="00FB32AD">
        <w:rPr>
          <w:rFonts w:cstheme="minorHAnsi"/>
          <w:sz w:val="24"/>
          <w:szCs w:val="24"/>
        </w:rPr>
        <w:t>.</w:t>
      </w:r>
    </w:p>
    <w:p w14:paraId="35FE4849" w14:textId="1471ACEE" w:rsidR="00E54482" w:rsidRPr="00FB32AD" w:rsidRDefault="00E54482" w:rsidP="00E544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color w:val="000000"/>
        </w:rPr>
        <w:t xml:space="preserve">Additions to this list? Email </w:t>
      </w:r>
      <w:hyperlink r:id="rId6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ciresdiversity@colorado.edu</w:t>
        </w:r>
      </w:hyperlink>
      <w:r w:rsidR="004D47AA" w:rsidRPr="00FB32AD">
        <w:rPr>
          <w:rFonts w:asciiTheme="minorHAnsi" w:hAnsiTheme="minorHAnsi" w:cstheme="minorHAnsi"/>
          <w:color w:val="000000"/>
        </w:rPr>
        <w:t xml:space="preserve"> with suggestions</w:t>
      </w:r>
      <w:r w:rsidRPr="00FB32AD">
        <w:rPr>
          <w:rFonts w:asciiTheme="minorHAnsi" w:hAnsiTheme="minorHAnsi" w:cstheme="minorHAnsi"/>
          <w:color w:val="000000"/>
        </w:rPr>
        <w:t>.</w:t>
      </w:r>
    </w:p>
    <w:p w14:paraId="531395B5" w14:textId="6017C092" w:rsidR="00A14D01" w:rsidRPr="00FB32AD" w:rsidRDefault="00EC1DE4" w:rsidP="00EC684C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4"/>
          <w:szCs w:val="24"/>
        </w:rPr>
      </w:pPr>
      <w:r w:rsidRPr="00FB32AD">
        <w:rPr>
          <w:rFonts w:asciiTheme="minorHAnsi" w:hAnsiTheme="minorHAnsi" w:cstheme="minorHAnsi"/>
          <w:sz w:val="24"/>
          <w:szCs w:val="24"/>
        </w:rPr>
        <w:t>Time-sensitive opportunities</w:t>
      </w:r>
      <w:r w:rsidR="00FB32AD">
        <w:rPr>
          <w:rFonts w:asciiTheme="minorHAnsi" w:hAnsiTheme="minorHAnsi" w:cstheme="minorHAnsi"/>
          <w:sz w:val="24"/>
          <w:szCs w:val="24"/>
        </w:rPr>
        <w:t xml:space="preserve"> and events</w:t>
      </w:r>
    </w:p>
    <w:p w14:paraId="06DE4CF1" w14:textId="7E25631C" w:rsidR="00E54482" w:rsidRPr="00FB32AD" w:rsidRDefault="00E54482" w:rsidP="00EC1DE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B32AD">
        <w:rPr>
          <w:rFonts w:eastAsia="Times New Roman" w:cstheme="minorHAnsi"/>
          <w:b/>
          <w:bCs/>
          <w:color w:val="000000"/>
          <w:sz w:val="24"/>
          <w:szCs w:val="24"/>
        </w:rPr>
        <w:t>May 6-15</w:t>
      </w:r>
      <w:r w:rsidR="004D47AA" w:rsidRPr="00FB32A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75B5A840" w14:textId="4CD79557" w:rsidR="00EC1DE4" w:rsidRPr="00EC1DE4" w:rsidRDefault="00EC1DE4" w:rsidP="00EC1DE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32AD">
        <w:rPr>
          <w:rFonts w:eastAsia="Times New Roman" w:cstheme="minorHAnsi"/>
          <w:b/>
          <w:bCs/>
          <w:color w:val="000000"/>
          <w:sz w:val="24"/>
          <w:szCs w:val="24"/>
        </w:rPr>
        <w:t xml:space="preserve">CIRES Workshops: </w:t>
      </w:r>
      <w:r w:rsidRPr="00EC1DE4">
        <w:rPr>
          <w:rFonts w:eastAsia="Times New Roman" w:cstheme="minorHAnsi"/>
          <w:b/>
          <w:bCs/>
          <w:color w:val="000000"/>
          <w:sz w:val="24"/>
          <w:szCs w:val="24"/>
        </w:rPr>
        <w:t xml:space="preserve">Difficult Conversations </w:t>
      </w:r>
      <w:r w:rsidR="00FB32AD">
        <w:rPr>
          <w:rFonts w:eastAsia="Times New Roman" w:cstheme="minorHAnsi"/>
          <w:b/>
          <w:color w:val="000000"/>
          <w:sz w:val="24"/>
          <w:szCs w:val="24"/>
        </w:rPr>
        <w:t>(V</w:t>
      </w:r>
      <w:r w:rsidRPr="00FB32AD">
        <w:rPr>
          <w:rFonts w:eastAsia="Times New Roman" w:cstheme="minorHAnsi"/>
          <w:b/>
          <w:color w:val="000000"/>
          <w:sz w:val="24"/>
          <w:szCs w:val="24"/>
        </w:rPr>
        <w:t>irtual)</w:t>
      </w:r>
      <w:r w:rsidRPr="00FB32A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61421B8" w14:textId="77777777" w:rsidR="00EC1DE4" w:rsidRPr="00FB32AD" w:rsidRDefault="00EC1DE4" w:rsidP="00EC1DE4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</w:rPr>
      </w:pPr>
    </w:p>
    <w:p w14:paraId="550491D0" w14:textId="25987D85" w:rsidR="00EC1DE4" w:rsidRPr="00EC1DE4" w:rsidRDefault="00EC1DE4" w:rsidP="00EC1DE4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EC1DE4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What to Say and How to Say it: Skills for Difficult Conversations</w:t>
      </w:r>
    </w:p>
    <w:p w14:paraId="2B5ACE6D" w14:textId="77777777" w:rsidR="00EC1DE4" w:rsidRPr="00EC1DE4" w:rsidRDefault="00EC1DE4" w:rsidP="00EC1DE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C1DE4">
        <w:rPr>
          <w:rFonts w:eastAsia="Times New Roman" w:cstheme="minorHAnsi"/>
          <w:iCs/>
          <w:color w:val="111111"/>
          <w:sz w:val="24"/>
          <w:szCs w:val="24"/>
          <w:shd w:val="clear" w:color="auto" w:fill="FFFFFF"/>
        </w:rPr>
        <w:t>This is a skills-based session for learning how to effectively address concerning behaviors, comments and disagreements. It introduces a framework for approaching difficult conversations and ways to set the stage for more productive interactions. Participants explore and practice how to apply these skills to their everyday environments. </w:t>
      </w:r>
    </w:p>
    <w:p w14:paraId="55ADFAB9" w14:textId="77777777" w:rsidR="00EC1DE4" w:rsidRPr="00EC1DE4" w:rsidRDefault="00EC1DE4" w:rsidP="00EC1DE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C1DE4">
        <w:rPr>
          <w:rFonts w:eastAsia="Times New Roman" w:cstheme="minorHAnsi"/>
          <w:iCs/>
          <w:color w:val="111111"/>
          <w:sz w:val="24"/>
          <w:szCs w:val="24"/>
          <w:shd w:val="clear" w:color="auto" w:fill="FFFFFF"/>
        </w:rPr>
        <w:t>Participants will learn to:</w:t>
      </w:r>
    </w:p>
    <w:p w14:paraId="0E785DDB" w14:textId="14D851BE" w:rsidR="00EC1DE4" w:rsidRPr="00FB32AD" w:rsidRDefault="00EC1DE4" w:rsidP="004D47AA">
      <w:pPr>
        <w:pStyle w:val="ListParagraph"/>
        <w:numPr>
          <w:ilvl w:val="0"/>
          <w:numId w:val="23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FB32AD">
        <w:rPr>
          <w:rFonts w:eastAsia="Times New Roman" w:cstheme="minorHAnsi"/>
          <w:iCs/>
          <w:color w:val="000000"/>
          <w:sz w:val="24"/>
          <w:szCs w:val="24"/>
        </w:rPr>
        <w:t>Identify their purpose for having a difficult conversation</w:t>
      </w:r>
    </w:p>
    <w:p w14:paraId="3AB55B72" w14:textId="2B94CCC8" w:rsidR="00EC1DE4" w:rsidRPr="00FB32AD" w:rsidRDefault="00EC1DE4" w:rsidP="004D47AA">
      <w:pPr>
        <w:pStyle w:val="ListParagraph"/>
        <w:numPr>
          <w:ilvl w:val="0"/>
          <w:numId w:val="23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FB32AD">
        <w:rPr>
          <w:rFonts w:eastAsia="Times New Roman" w:cstheme="minorHAnsi"/>
          <w:iCs/>
          <w:color w:val="000000"/>
          <w:sz w:val="24"/>
          <w:szCs w:val="24"/>
        </w:rPr>
        <w:t>Recognize their emotional triggers and barriers to listening</w:t>
      </w:r>
    </w:p>
    <w:p w14:paraId="5A8209CA" w14:textId="73254669" w:rsidR="00EC1DE4" w:rsidRPr="00FB32AD" w:rsidRDefault="00EC1DE4" w:rsidP="004D47AA">
      <w:pPr>
        <w:pStyle w:val="ListParagraph"/>
        <w:numPr>
          <w:ilvl w:val="0"/>
          <w:numId w:val="23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FB32AD">
        <w:rPr>
          <w:rFonts w:eastAsia="Times New Roman" w:cstheme="minorHAnsi"/>
          <w:iCs/>
          <w:color w:val="000000"/>
          <w:sz w:val="24"/>
          <w:szCs w:val="24"/>
        </w:rPr>
        <w:t>Incorporate ways of staying grounded during a difficult conversation</w:t>
      </w:r>
    </w:p>
    <w:p w14:paraId="49BE815E" w14:textId="54288205" w:rsidR="00EC1DE4" w:rsidRPr="00FB32AD" w:rsidRDefault="00EC1DE4" w:rsidP="004D47AA">
      <w:pPr>
        <w:pStyle w:val="ListParagraph"/>
        <w:numPr>
          <w:ilvl w:val="0"/>
          <w:numId w:val="23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FB32AD">
        <w:rPr>
          <w:rFonts w:eastAsia="Times New Roman" w:cstheme="minorHAnsi"/>
          <w:iCs/>
          <w:color w:val="000000"/>
          <w:sz w:val="24"/>
          <w:szCs w:val="24"/>
        </w:rPr>
        <w:t>Practice how to articulate their own perspective in order to be heard</w:t>
      </w:r>
    </w:p>
    <w:p w14:paraId="1C2877CE" w14:textId="6E98B8E8" w:rsidR="00EC1DE4" w:rsidRPr="00EC1DE4" w:rsidRDefault="00FB32AD" w:rsidP="00EC1DE4">
      <w:pPr>
        <w:spacing w:before="240" w:after="240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 xml:space="preserve">Pt 1: </w:t>
      </w:r>
      <w:hyperlink r:id="rId7" w:history="1">
        <w:r w:rsidR="00EC1DE4" w:rsidRPr="00FB32AD">
          <w:rPr>
            <w:rStyle w:val="Hyperlink"/>
            <w:rFonts w:eastAsia="Times New Roman" w:cstheme="minorHAnsi"/>
            <w:iCs/>
            <w:sz w:val="24"/>
            <w:szCs w:val="24"/>
          </w:rPr>
          <w:t>Pick one of three one-hour sessions</w:t>
        </w:r>
      </w:hyperlink>
      <w:r w:rsidR="00EC1DE4" w:rsidRPr="00EC1DE4">
        <w:rPr>
          <w:rFonts w:eastAsia="Times New Roman" w:cstheme="minorHAnsi"/>
          <w:iCs/>
          <w:color w:val="000000"/>
          <w:sz w:val="24"/>
          <w:szCs w:val="24"/>
        </w:rPr>
        <w:t xml:space="preserve"> May 6,7,12</w:t>
      </w:r>
    </w:p>
    <w:p w14:paraId="40D53A19" w14:textId="58FC8996" w:rsidR="00EC1DE4" w:rsidRPr="00FB32AD" w:rsidRDefault="00EC1DE4" w:rsidP="00EC1DE4">
      <w:pPr>
        <w:spacing w:before="240" w:after="240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FB32AD">
        <w:rPr>
          <w:rFonts w:eastAsia="Times New Roman" w:cstheme="minorHAnsi"/>
          <w:iCs/>
          <w:color w:val="000000"/>
          <w:sz w:val="24"/>
          <w:szCs w:val="24"/>
        </w:rPr>
        <w:t xml:space="preserve">Pt 2: </w:t>
      </w:r>
      <w:hyperlink r:id="rId8" w:history="1">
        <w:r w:rsidRPr="00FB32AD">
          <w:rPr>
            <w:rStyle w:val="Hyperlink"/>
            <w:rFonts w:eastAsia="Times New Roman" w:cstheme="minorHAnsi"/>
            <w:iCs/>
            <w:sz w:val="24"/>
            <w:szCs w:val="24"/>
          </w:rPr>
          <w:t>(Optional) Pick one of two one-hour sessions</w:t>
        </w:r>
      </w:hyperlink>
      <w:r w:rsidRPr="00EC1DE4">
        <w:rPr>
          <w:rFonts w:eastAsia="Times New Roman" w:cstheme="minorHAnsi"/>
          <w:iCs/>
          <w:color w:val="000000"/>
          <w:sz w:val="24"/>
          <w:szCs w:val="24"/>
        </w:rPr>
        <w:t xml:space="preserve"> May 13, 15</w:t>
      </w:r>
    </w:p>
    <w:p w14:paraId="456196F4" w14:textId="77777777" w:rsidR="00EC1DE4" w:rsidRPr="00FB32AD" w:rsidRDefault="00EC1DE4" w:rsidP="00EC1DE4">
      <w:pPr>
        <w:spacing w:before="240" w:after="240" w:line="240" w:lineRule="auto"/>
        <w:rPr>
          <w:rFonts w:eastAsia="Times New Roman" w:cstheme="minorHAnsi"/>
          <w:b/>
          <w:sz w:val="24"/>
          <w:szCs w:val="24"/>
        </w:rPr>
      </w:pPr>
    </w:p>
    <w:p w14:paraId="00FA85D8" w14:textId="111026B0" w:rsidR="00E54482" w:rsidRPr="00FB32AD" w:rsidRDefault="00E54482" w:rsidP="00EC1DE4">
      <w:pPr>
        <w:spacing w:before="240" w:after="240" w:line="240" w:lineRule="auto"/>
        <w:rPr>
          <w:rFonts w:eastAsia="Times New Roman" w:cstheme="minorHAnsi"/>
          <w:b/>
          <w:sz w:val="24"/>
          <w:szCs w:val="24"/>
        </w:rPr>
      </w:pPr>
      <w:r w:rsidRPr="00FB32AD">
        <w:rPr>
          <w:rFonts w:eastAsia="Times New Roman" w:cstheme="minorHAnsi"/>
          <w:b/>
          <w:sz w:val="24"/>
          <w:szCs w:val="24"/>
        </w:rPr>
        <w:lastRenderedPageBreak/>
        <w:t>April 22</w:t>
      </w:r>
    </w:p>
    <w:p w14:paraId="610F07C7" w14:textId="77777777" w:rsidR="004D47AA" w:rsidRPr="00FB32AD" w:rsidRDefault="00EC1DE4" w:rsidP="004D47AA">
      <w:pPr>
        <w:spacing w:before="240" w:after="240" w:line="240" w:lineRule="auto"/>
        <w:rPr>
          <w:rFonts w:eastAsia="Times New Roman" w:cstheme="minorHAnsi"/>
          <w:b/>
          <w:sz w:val="24"/>
          <w:szCs w:val="24"/>
        </w:rPr>
      </w:pPr>
      <w:r w:rsidRPr="00FB32AD">
        <w:rPr>
          <w:rFonts w:eastAsia="Times New Roman" w:cstheme="minorHAnsi"/>
          <w:b/>
          <w:sz w:val="24"/>
          <w:szCs w:val="24"/>
        </w:rPr>
        <w:t>Out Boulder Resources and Survey</w:t>
      </w:r>
    </w:p>
    <w:p w14:paraId="00FBDDA2" w14:textId="3CE2BA3A" w:rsidR="006C04DA" w:rsidRPr="00FB32AD" w:rsidRDefault="006C04DA" w:rsidP="004D47AA">
      <w:pPr>
        <w:spacing w:before="240" w:after="240" w:line="240" w:lineRule="auto"/>
        <w:rPr>
          <w:rFonts w:eastAsia="Times New Roman" w:cstheme="minorHAnsi"/>
          <w:b/>
          <w:sz w:val="24"/>
          <w:szCs w:val="24"/>
        </w:rPr>
      </w:pPr>
      <w:hyperlink r:id="rId9" w:anchor="survey" w:history="1">
        <w:r w:rsidRPr="00FB32AD">
          <w:rPr>
            <w:rStyle w:val="Hyperlink"/>
            <w:rFonts w:cstheme="minorHAnsi"/>
            <w:color w:val="1155CC"/>
            <w:sz w:val="24"/>
            <w:szCs w:val="24"/>
          </w:rPr>
          <w:t xml:space="preserve">Survey </w:t>
        </w:r>
      </w:hyperlink>
      <w:r w:rsidRPr="00FB32AD">
        <w:rPr>
          <w:rFonts w:cstheme="minorHAnsi"/>
          <w:color w:val="000000"/>
          <w:sz w:val="24"/>
          <w:szCs w:val="24"/>
        </w:rPr>
        <w:t>regarding COVID-19 impacts (through 4/22)</w:t>
      </w:r>
    </w:p>
    <w:p w14:paraId="65523D0C" w14:textId="6A90898E" w:rsidR="00EC1DE4" w:rsidRPr="00FB32AD" w:rsidRDefault="00EC1DE4" w:rsidP="00EC1DE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0D3173">
          <w:rPr>
            <w:rStyle w:val="Hyperlink"/>
            <w:rFonts w:asciiTheme="minorHAnsi" w:hAnsiTheme="minorHAnsi" w:cstheme="minorHAnsi"/>
            <w:color w:val="1155CC"/>
          </w:rPr>
          <w:t>Webp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age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 xml:space="preserve"> </w:t>
        </w:r>
      </w:hyperlink>
      <w:r w:rsidRPr="00FB32AD">
        <w:rPr>
          <w:rFonts w:asciiTheme="minorHAnsi" w:hAnsiTheme="minorHAnsi" w:cstheme="minorHAnsi"/>
          <w:color w:val="000000"/>
        </w:rPr>
        <w:t>with resources for the LGBTQ community</w:t>
      </w:r>
    </w:p>
    <w:p w14:paraId="40C6452C" w14:textId="77777777" w:rsidR="006C04DA" w:rsidRPr="00FB32AD" w:rsidRDefault="006C04DA" w:rsidP="006C04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FDC9CB0" w14:textId="4E339326" w:rsidR="00E54482" w:rsidRPr="00FB32AD" w:rsidRDefault="00E54482" w:rsidP="006C04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B32AD">
        <w:rPr>
          <w:rFonts w:asciiTheme="minorHAnsi" w:hAnsiTheme="minorHAnsi" w:cstheme="minorHAnsi"/>
          <w:b/>
          <w:bCs/>
          <w:color w:val="000000"/>
        </w:rPr>
        <w:t>May 30</w:t>
      </w:r>
    </w:p>
    <w:p w14:paraId="58509FA6" w14:textId="77777777" w:rsidR="004D47AA" w:rsidRPr="00FB32AD" w:rsidRDefault="004D47AA" w:rsidP="006C04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0FD21E35" w14:textId="18AA4CCA" w:rsidR="006C04DA" w:rsidRPr="00FB32AD" w:rsidRDefault="006C04DA" w:rsidP="006C04D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b/>
          <w:bCs/>
          <w:color w:val="000000"/>
        </w:rPr>
        <w:t>Support for Asians, Asian-Americans and Pacific Islanders</w:t>
      </w:r>
    </w:p>
    <w:p w14:paraId="0ADD955F" w14:textId="6B371C7A" w:rsidR="006C04DA" w:rsidRDefault="006C04DA" w:rsidP="006C04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B32AD">
        <w:rPr>
          <w:rFonts w:asciiTheme="minorHAnsi" w:hAnsiTheme="minorHAnsi" w:cstheme="minorHAnsi"/>
          <w:bCs/>
          <w:color w:val="000000"/>
        </w:rPr>
        <w:t>Training Events:</w:t>
      </w:r>
      <w:r w:rsidRPr="00FB32AD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Hollaback Bystander Intervention to support Asians and Asian-America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ns</w:t>
        </w:r>
      </w:hyperlink>
      <w:r w:rsidRPr="00FB32AD">
        <w:rPr>
          <w:rFonts w:asciiTheme="minorHAnsi" w:hAnsiTheme="minorHAnsi" w:cstheme="minorHAnsi"/>
          <w:color w:val="000000"/>
        </w:rPr>
        <w:t xml:space="preserve"> (free training events through May 30, 2020)</w:t>
      </w:r>
    </w:p>
    <w:p w14:paraId="7F5A1808" w14:textId="77777777" w:rsidR="00FB32AD" w:rsidRPr="00FB32AD" w:rsidRDefault="00FB32AD" w:rsidP="00FB32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</w:rPr>
        <w:t xml:space="preserve">Hollaback! </w:t>
      </w:r>
      <w:r w:rsidRPr="00FB32AD">
        <w:rPr>
          <w:rFonts w:asciiTheme="minorHAnsi" w:hAnsiTheme="minorHAnsi" w:cstheme="minorHAnsi"/>
        </w:rPr>
        <w:fldChar w:fldCharType="begin"/>
      </w:r>
      <w:r w:rsidRPr="00FB32AD">
        <w:rPr>
          <w:rFonts w:asciiTheme="minorHAnsi" w:hAnsiTheme="minorHAnsi" w:cstheme="minorHAnsi"/>
        </w:rPr>
        <w:instrText xml:space="preserve"> HYPERLINK "https://actionnetwork.org/forms/receive-a-new-tactic-every-day-for-the-next-5-days?source=email&amp;" </w:instrText>
      </w:r>
      <w:r w:rsidRPr="00FB32AD">
        <w:rPr>
          <w:rFonts w:asciiTheme="minorHAnsi" w:hAnsiTheme="minorHAnsi" w:cstheme="minorHAnsi"/>
        </w:rPr>
        <w:fldChar w:fldCharType="separate"/>
      </w:r>
      <w:r w:rsidRPr="00FB32AD">
        <w:rPr>
          <w:rStyle w:val="Hyperlink"/>
          <w:rFonts w:asciiTheme="minorHAnsi" w:hAnsiTheme="minorHAnsi" w:cstheme="minorHAnsi"/>
          <w:color w:val="1155CC"/>
        </w:rPr>
        <w:t>Free guide on bystander intervention techniques</w:t>
      </w:r>
      <w:r w:rsidRPr="00FB32AD">
        <w:rPr>
          <w:rFonts w:asciiTheme="minorHAnsi" w:hAnsiTheme="minorHAnsi" w:cstheme="minorHAnsi"/>
        </w:rPr>
        <w:fldChar w:fldCharType="end"/>
      </w:r>
    </w:p>
    <w:p w14:paraId="37048597" w14:textId="4385CEC4" w:rsidR="00FB32AD" w:rsidRPr="00FB32AD" w:rsidRDefault="00FB32AD" w:rsidP="006C04D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B096FB3" w14:textId="1ADEC852" w:rsidR="00EC1DE4" w:rsidRPr="00FB32AD" w:rsidRDefault="006C04DA" w:rsidP="006C04DA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B32AD">
        <w:rPr>
          <w:rFonts w:asciiTheme="minorHAnsi" w:eastAsia="Times New Roman" w:hAnsiTheme="minorHAnsi" w:cstheme="minorHAnsi"/>
          <w:sz w:val="24"/>
          <w:szCs w:val="24"/>
        </w:rPr>
        <w:t>CIRES Support</w:t>
      </w:r>
    </w:p>
    <w:p w14:paraId="3E0EB7AC" w14:textId="0846E40B" w:rsidR="00C20C71" w:rsidRPr="00FB32AD" w:rsidRDefault="006C04DA" w:rsidP="00336251">
      <w:pPr>
        <w:pStyle w:val="ListBullet"/>
        <w:framePr w:hSpace="0" w:wrap="auto" w:vAnchor="margin" w:hAnchor="text" w:yAlign="inline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r w:rsidRPr="00FB32AD">
        <w:rPr>
          <w:rFonts w:cstheme="minorHAnsi"/>
          <w:sz w:val="24"/>
          <w:szCs w:val="24"/>
        </w:rPr>
        <w:t xml:space="preserve">For help with emergency leave due to </w:t>
      </w:r>
      <w:r w:rsidR="00E54482" w:rsidRPr="00FB32AD">
        <w:rPr>
          <w:rFonts w:cstheme="minorHAnsi"/>
          <w:sz w:val="24"/>
          <w:szCs w:val="24"/>
        </w:rPr>
        <w:t xml:space="preserve">COVID-19 </w:t>
      </w:r>
      <w:r w:rsidRPr="00FB32AD">
        <w:rPr>
          <w:rFonts w:cstheme="minorHAnsi"/>
          <w:sz w:val="24"/>
          <w:szCs w:val="24"/>
        </w:rPr>
        <w:t xml:space="preserve">sickness, caretaking or </w:t>
      </w:r>
      <w:r w:rsidR="00E54482" w:rsidRPr="00FB32AD">
        <w:rPr>
          <w:rFonts w:cstheme="minorHAnsi"/>
          <w:sz w:val="24"/>
          <w:szCs w:val="24"/>
        </w:rPr>
        <w:t xml:space="preserve">remote work difficulties, see the flowchart and leave request form </w:t>
      </w:r>
      <w:r w:rsidR="0091039C">
        <w:rPr>
          <w:rFonts w:cstheme="minorHAnsi"/>
          <w:sz w:val="24"/>
          <w:szCs w:val="24"/>
        </w:rPr>
        <w:t xml:space="preserve">under Administrative News </w:t>
      </w:r>
      <w:r w:rsidR="00E54482" w:rsidRPr="00FB32AD">
        <w:rPr>
          <w:rFonts w:cstheme="minorHAnsi"/>
          <w:sz w:val="24"/>
          <w:szCs w:val="24"/>
        </w:rPr>
        <w:t xml:space="preserve">at </w:t>
      </w:r>
      <w:hyperlink r:id="rId12" w:history="1">
        <w:r w:rsidR="00E54482" w:rsidRPr="00FB32AD">
          <w:rPr>
            <w:rStyle w:val="Hyperlink"/>
            <w:rFonts w:cstheme="minorHAnsi"/>
            <w:sz w:val="24"/>
            <w:szCs w:val="24"/>
          </w:rPr>
          <w:t>In</w:t>
        </w:r>
        <w:r w:rsidR="00E54482" w:rsidRPr="00FB32AD">
          <w:rPr>
            <w:rStyle w:val="Hyperlink"/>
            <w:rFonts w:cstheme="minorHAnsi"/>
            <w:sz w:val="24"/>
            <w:szCs w:val="24"/>
          </w:rPr>
          <w:t>sideCIRES</w:t>
        </w:r>
      </w:hyperlink>
      <w:r w:rsidR="00E54482" w:rsidRPr="00FB32AD">
        <w:rPr>
          <w:rFonts w:cstheme="minorHAnsi"/>
          <w:sz w:val="24"/>
          <w:szCs w:val="24"/>
        </w:rPr>
        <w:t xml:space="preserve"> or </w:t>
      </w:r>
      <w:hyperlink r:id="rId13" w:history="1">
        <w:r w:rsidR="00E54482" w:rsidRPr="00FB32AD">
          <w:rPr>
            <w:rStyle w:val="Hyperlink"/>
            <w:rFonts w:cstheme="minorHAnsi"/>
            <w:sz w:val="24"/>
            <w:szCs w:val="24"/>
          </w:rPr>
          <w:t xml:space="preserve">contact CIRES </w:t>
        </w:r>
        <w:r w:rsidR="00E54482" w:rsidRPr="00FB32AD">
          <w:rPr>
            <w:rStyle w:val="Hyperlink"/>
            <w:rFonts w:cstheme="minorHAnsi"/>
            <w:sz w:val="24"/>
            <w:szCs w:val="24"/>
          </w:rPr>
          <w:t>HR</w:t>
        </w:r>
      </w:hyperlink>
      <w:r w:rsidR="00E54482" w:rsidRPr="00FB32AD">
        <w:rPr>
          <w:rFonts w:cstheme="minorHAnsi"/>
          <w:sz w:val="24"/>
          <w:szCs w:val="24"/>
        </w:rPr>
        <w:t>.</w:t>
      </w:r>
    </w:p>
    <w:p w14:paraId="6E00E355" w14:textId="331E1DE7" w:rsidR="00E54482" w:rsidRPr="00FB32AD" w:rsidRDefault="00E54482" w:rsidP="00336251">
      <w:pPr>
        <w:pStyle w:val="ListBullet"/>
        <w:framePr w:hSpace="0" w:wrap="auto" w:vAnchor="margin" w:hAnchor="text" w:yAlign="inline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</w:p>
    <w:p w14:paraId="256E01A8" w14:textId="2A711944" w:rsidR="00E54482" w:rsidRPr="00FB32AD" w:rsidRDefault="00E54482" w:rsidP="00336251">
      <w:pPr>
        <w:pStyle w:val="ListBullet"/>
        <w:framePr w:hSpace="0" w:wrap="auto" w:vAnchor="margin" w:hAnchor="text" w:yAlign="inline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r w:rsidRPr="00FB32AD">
        <w:rPr>
          <w:rFonts w:cstheme="minorHAnsi"/>
          <w:sz w:val="24"/>
          <w:szCs w:val="24"/>
        </w:rPr>
        <w:t xml:space="preserve">For a one on one consult with Susan Sullivan regarding D&amp;I concerns, </w:t>
      </w:r>
      <w:hyperlink r:id="rId14" w:history="1">
        <w:r w:rsidR="00FB32AD" w:rsidRPr="00FB32AD">
          <w:rPr>
            <w:rStyle w:val="Hyperlink"/>
            <w:rFonts w:cstheme="minorHAnsi"/>
            <w:sz w:val="24"/>
            <w:szCs w:val="24"/>
          </w:rPr>
          <w:t>sc</w:t>
        </w:r>
        <w:r w:rsidR="00FB32AD" w:rsidRPr="00FB32AD">
          <w:rPr>
            <w:rStyle w:val="Hyperlink"/>
            <w:rFonts w:cstheme="minorHAnsi"/>
            <w:sz w:val="24"/>
            <w:szCs w:val="24"/>
          </w:rPr>
          <w:t>hedule a time here</w:t>
        </w:r>
      </w:hyperlink>
      <w:r w:rsidR="00FB32AD" w:rsidRPr="00FB32AD">
        <w:rPr>
          <w:rFonts w:cstheme="minorHAnsi"/>
          <w:sz w:val="24"/>
          <w:szCs w:val="24"/>
        </w:rPr>
        <w:t xml:space="preserve">. </w:t>
      </w:r>
      <w:r w:rsidR="005578F5">
        <w:rPr>
          <w:rFonts w:cstheme="minorHAnsi"/>
          <w:sz w:val="24"/>
          <w:szCs w:val="24"/>
        </w:rPr>
        <w:t>Any time available at this link is available to you.</w:t>
      </w:r>
    </w:p>
    <w:p w14:paraId="063C5429" w14:textId="6B43CD5B" w:rsidR="00E54482" w:rsidRPr="00FB32AD" w:rsidRDefault="00E54482" w:rsidP="00E54482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FB32AD">
        <w:rPr>
          <w:rFonts w:asciiTheme="minorHAnsi" w:hAnsiTheme="minorHAnsi" w:cstheme="minorHAnsi"/>
          <w:sz w:val="24"/>
          <w:szCs w:val="24"/>
        </w:rPr>
        <w:t>CU COVID-19 D&amp;I Resources</w:t>
      </w:r>
    </w:p>
    <w:p w14:paraId="2DA1ABC8" w14:textId="5ABFAAD3" w:rsidR="005578F5" w:rsidRPr="005578F5" w:rsidRDefault="005578F5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5578F5">
        <w:rPr>
          <w:rFonts w:asciiTheme="minorHAnsi" w:hAnsiTheme="minorHAnsi" w:cstheme="minorHAnsi"/>
          <w:b/>
          <w:color w:val="000000"/>
        </w:rPr>
        <w:t xml:space="preserve">Comprehensive </w:t>
      </w:r>
      <w:r>
        <w:rPr>
          <w:rFonts w:asciiTheme="minorHAnsi" w:hAnsiTheme="minorHAnsi" w:cstheme="minorHAnsi"/>
          <w:b/>
          <w:color w:val="000000"/>
        </w:rPr>
        <w:t>resources list from CU Boulder</w:t>
      </w:r>
    </w:p>
    <w:p w14:paraId="053DB61B" w14:textId="2FB77F76" w:rsidR="00E54482" w:rsidRPr="00FB32AD" w:rsidRDefault="005578F5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5" w:history="1">
        <w:r w:rsidR="00E54482" w:rsidRPr="005578F5">
          <w:rPr>
            <w:rStyle w:val="Hyperlink"/>
            <w:rFonts w:asciiTheme="minorHAnsi" w:hAnsiTheme="minorHAnsi" w:cstheme="minorHAnsi"/>
          </w:rPr>
          <w:t>Include</w:t>
        </w:r>
        <w:r w:rsidR="00E54482" w:rsidRPr="005578F5">
          <w:rPr>
            <w:rStyle w:val="Hyperlink"/>
            <w:rFonts w:asciiTheme="minorHAnsi" w:hAnsiTheme="minorHAnsi" w:cstheme="minorHAnsi"/>
          </w:rPr>
          <w:t>s resources</w:t>
        </w:r>
      </w:hyperlink>
      <w:r w:rsidR="00E54482" w:rsidRPr="00FB32AD">
        <w:rPr>
          <w:rFonts w:asciiTheme="minorHAnsi" w:hAnsiTheme="minorHAnsi" w:cstheme="minorHAnsi"/>
          <w:color w:val="000000"/>
        </w:rPr>
        <w:t xml:space="preserve"> for those experiencing domestic violence, in recovery, counseling, reporting, mental and emotional health supports.</w:t>
      </w:r>
    </w:p>
    <w:p w14:paraId="09FB7F72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A7EBF7E" w14:textId="17A49B68" w:rsidR="00E54482" w:rsidRPr="00FB32AD" w:rsidRDefault="00E54482" w:rsidP="00E544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b/>
          <w:bCs/>
          <w:color w:val="000000"/>
        </w:rPr>
        <w:t>CU Boulder support for people with disabilities</w:t>
      </w:r>
    </w:p>
    <w:p w14:paraId="2CA0E275" w14:textId="1A83E0E8" w:rsidR="00E54482" w:rsidRPr="00FB32AD" w:rsidRDefault="00E54482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B32AD">
        <w:rPr>
          <w:rFonts w:asciiTheme="minorHAnsi" w:hAnsiTheme="minorHAnsi" w:cstheme="minorHAnsi"/>
          <w:color w:val="000000"/>
        </w:rPr>
        <w:t>T</w:t>
      </w:r>
      <w:r w:rsidR="004D47AA" w:rsidRPr="00FB32AD">
        <w:rPr>
          <w:rFonts w:asciiTheme="minorHAnsi" w:hAnsiTheme="minorHAnsi" w:cstheme="minorHAnsi"/>
          <w:color w:val="000000"/>
        </w:rPr>
        <w:t>he CU ADA office facilitates</w:t>
      </w:r>
      <w:r w:rsidRPr="00FB32AD">
        <w:rPr>
          <w:rFonts w:asciiTheme="minorHAnsi" w:hAnsiTheme="minorHAnsi" w:cstheme="minorHAnsi"/>
          <w:color w:val="000000"/>
        </w:rPr>
        <w:t xml:space="preserve"> online meeting captioning, ASL interpreters, transcripts or other support for people with deafness or who are hard of hearing.</w:t>
      </w:r>
    </w:p>
    <w:p w14:paraId="5057D702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7366C9" w14:textId="545EE05C" w:rsidR="00E54482" w:rsidRPr="00FB32AD" w:rsidRDefault="00E54482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B32AD">
        <w:rPr>
          <w:rFonts w:asciiTheme="minorHAnsi" w:hAnsiTheme="minorHAnsi" w:cstheme="minorHAnsi"/>
          <w:color w:val="000000"/>
        </w:rPr>
        <w:t>According to the CU ADA office, people</w:t>
      </w:r>
      <w:r w:rsidR="004D47AA" w:rsidRPr="00FB32AD">
        <w:rPr>
          <w:rFonts w:asciiTheme="minorHAnsi" w:hAnsiTheme="minorHAnsi" w:cstheme="minorHAnsi"/>
          <w:color w:val="000000"/>
        </w:rPr>
        <w:t xml:space="preserve"> with disabilities</w:t>
      </w:r>
      <w:r w:rsidRPr="00FB32AD">
        <w:rPr>
          <w:rFonts w:asciiTheme="minorHAnsi" w:hAnsiTheme="minorHAnsi" w:cstheme="minorHAnsi"/>
          <w:color w:val="000000"/>
        </w:rPr>
        <w:t xml:space="preserve"> who require other accommodations to work from home should request administrative leave. Supervisors have been asked to support work schedule flexibility. </w:t>
      </w:r>
    </w:p>
    <w:p w14:paraId="56D21864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F1B01B9" w14:textId="2A410F04" w:rsidR="004D47AA" w:rsidRPr="00FB32AD" w:rsidRDefault="00E54482" w:rsidP="00E544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B32AD">
        <w:rPr>
          <w:rFonts w:asciiTheme="minorHAnsi" w:hAnsiTheme="minorHAnsi" w:cstheme="minorHAnsi"/>
          <w:color w:val="000000"/>
        </w:rPr>
        <w:t xml:space="preserve">To request help, contact your supervisor or request help from the ADA office </w:t>
      </w:r>
      <w:r w:rsidRPr="00FB32AD">
        <w:rPr>
          <w:rFonts w:asciiTheme="minorHAnsi" w:hAnsiTheme="minorHAnsi" w:cstheme="minorHAnsi"/>
        </w:rPr>
        <w:fldChar w:fldCharType="begin"/>
      </w:r>
      <w:r w:rsidRPr="00FB32AD">
        <w:rPr>
          <w:rFonts w:asciiTheme="minorHAnsi" w:hAnsiTheme="minorHAnsi" w:cstheme="minorHAnsi"/>
        </w:rPr>
        <w:instrText xml:space="preserve"> HYPERLINK "https://cuboulder.qualtrics.com/jfe/form/SV_bHF9yTvNQPk7GER" </w:instrText>
      </w:r>
      <w:r w:rsidRPr="00FB32AD">
        <w:rPr>
          <w:rFonts w:asciiTheme="minorHAnsi" w:hAnsiTheme="minorHAnsi" w:cstheme="minorHAnsi"/>
        </w:rPr>
        <w:fldChar w:fldCharType="separate"/>
      </w:r>
      <w:r w:rsidRPr="00FB32AD">
        <w:rPr>
          <w:rStyle w:val="Hyperlink"/>
          <w:rFonts w:asciiTheme="minorHAnsi" w:hAnsiTheme="minorHAnsi" w:cstheme="minorHAnsi"/>
          <w:color w:val="1155CC"/>
        </w:rPr>
        <w:t>here</w:t>
      </w:r>
      <w:r w:rsidRPr="00FB32AD">
        <w:rPr>
          <w:rFonts w:asciiTheme="minorHAnsi" w:hAnsiTheme="minorHAnsi" w:cstheme="minorHAnsi"/>
        </w:rPr>
        <w:fldChar w:fldCharType="end"/>
      </w:r>
      <w:r w:rsidRPr="00FB32AD">
        <w:rPr>
          <w:rFonts w:asciiTheme="minorHAnsi" w:hAnsiTheme="minorHAnsi" w:cstheme="minorHAnsi"/>
          <w:color w:val="000000"/>
        </w:rPr>
        <w:t xml:space="preserve"> .</w:t>
      </w:r>
    </w:p>
    <w:p w14:paraId="437B5149" w14:textId="6EDF2B58" w:rsidR="004D47AA" w:rsidRPr="00FB32AD" w:rsidRDefault="004D47AA" w:rsidP="004D47AA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FB32AD">
        <w:rPr>
          <w:rFonts w:asciiTheme="minorHAnsi" w:hAnsiTheme="minorHAnsi" w:cstheme="minorHAnsi"/>
          <w:sz w:val="24"/>
          <w:szCs w:val="24"/>
        </w:rPr>
        <w:t>From the Community</w:t>
      </w:r>
    </w:p>
    <w:p w14:paraId="6C9F7856" w14:textId="028ECCA1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b/>
          <w:bCs/>
          <w:color w:val="000000"/>
        </w:rPr>
        <w:t>AGU Inclusive remote meetings</w:t>
      </w:r>
    </w:p>
    <w:p w14:paraId="3CD87F1E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color w:val="000000"/>
        </w:rPr>
        <w:lastRenderedPageBreak/>
        <w:t xml:space="preserve">A </w:t>
      </w:r>
      <w:hyperlink r:id="rId16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gui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de</w:t>
        </w:r>
      </w:hyperlink>
      <w:r w:rsidRPr="00FB32AD">
        <w:rPr>
          <w:rFonts w:asciiTheme="minorHAnsi" w:hAnsiTheme="minorHAnsi" w:cstheme="minorHAnsi"/>
          <w:color w:val="000000"/>
        </w:rPr>
        <w:t xml:space="preserve"> for running inclusive meetings, even while remote.</w:t>
      </w:r>
    </w:p>
    <w:p w14:paraId="58916FBF" w14:textId="77777777" w:rsidR="004D47AA" w:rsidRPr="00FB32AD" w:rsidRDefault="004D47AA" w:rsidP="004D47AA">
      <w:pPr>
        <w:rPr>
          <w:rFonts w:cstheme="minorHAnsi"/>
          <w:sz w:val="24"/>
          <w:szCs w:val="24"/>
        </w:rPr>
      </w:pPr>
    </w:p>
    <w:p w14:paraId="617CC3F5" w14:textId="77D050C2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b/>
          <w:bCs/>
          <w:color w:val="000000"/>
        </w:rPr>
        <w:t>Support for Asians, Asian-Americans and Pacific Islanders</w:t>
      </w:r>
    </w:p>
    <w:p w14:paraId="6C36DF6E" w14:textId="68E0102A" w:rsidR="005578F5" w:rsidRPr="005578F5" w:rsidRDefault="004D47AA" w:rsidP="005578F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578F5">
        <w:rPr>
          <w:rFonts w:asciiTheme="minorHAnsi" w:hAnsiTheme="minorHAnsi" w:cstheme="minorHAnsi"/>
        </w:rPr>
        <w:t xml:space="preserve">Hollaback! </w:t>
      </w:r>
      <w:hyperlink r:id="rId17" w:history="1">
        <w:r w:rsidR="005578F5" w:rsidRPr="005578F5">
          <w:rPr>
            <w:rStyle w:val="Hyperlink"/>
            <w:rFonts w:asciiTheme="minorHAnsi" w:eastAsiaTheme="majorEastAsia" w:hAnsiTheme="minorHAnsi" w:cstheme="minorHAnsi"/>
            <w:color w:val="1155CC"/>
          </w:rPr>
          <w:t xml:space="preserve">Free </w:t>
        </w:r>
        <w:r w:rsidR="005578F5" w:rsidRPr="005578F5">
          <w:rPr>
            <w:rStyle w:val="Hyperlink"/>
            <w:rFonts w:asciiTheme="minorHAnsi" w:eastAsiaTheme="majorEastAsia" w:hAnsiTheme="minorHAnsi" w:cstheme="minorHAnsi"/>
            <w:color w:val="1155CC"/>
          </w:rPr>
          <w:t>guide on bystander intervention techniques</w:t>
        </w:r>
      </w:hyperlink>
    </w:p>
    <w:p w14:paraId="7E3C5ADC" w14:textId="77777777" w:rsidR="005578F5" w:rsidRDefault="005578F5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DA63A05" w14:textId="76D9025B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b/>
          <w:bCs/>
          <w:color w:val="000000"/>
        </w:rPr>
        <w:t>OutBoulder COVID-1</w:t>
      </w:r>
      <w:r w:rsidRPr="00FB32AD">
        <w:rPr>
          <w:rFonts w:asciiTheme="minorHAnsi" w:hAnsiTheme="minorHAnsi" w:cstheme="minorHAnsi"/>
          <w:b/>
          <w:bCs/>
          <w:color w:val="000000"/>
        </w:rPr>
        <w:t xml:space="preserve">9 resources </w:t>
      </w:r>
    </w:p>
    <w:p w14:paraId="45E27656" w14:textId="53838A6B" w:rsidR="004D47AA" w:rsidRPr="00FB32AD" w:rsidRDefault="004D47AA" w:rsidP="005578F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8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W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 xml:space="preserve">ebpage </w:t>
        </w:r>
      </w:hyperlink>
      <w:r w:rsidRPr="00FB32AD">
        <w:rPr>
          <w:rFonts w:asciiTheme="minorHAnsi" w:hAnsiTheme="minorHAnsi" w:cstheme="minorHAnsi"/>
          <w:color w:val="000000"/>
        </w:rPr>
        <w:t>with resources for the LGBTQ community</w:t>
      </w:r>
    </w:p>
    <w:p w14:paraId="6377F2CB" w14:textId="01B80593" w:rsidR="004D47AA" w:rsidRPr="00FB32AD" w:rsidRDefault="00891919" w:rsidP="00FB32AD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 </w:t>
      </w:r>
      <w:r w:rsidR="004D47AA" w:rsidRPr="00FB32AD">
        <w:rPr>
          <w:rFonts w:asciiTheme="minorHAnsi" w:hAnsiTheme="minorHAnsi" w:cstheme="minorHAnsi"/>
          <w:sz w:val="24"/>
          <w:szCs w:val="24"/>
        </w:rPr>
        <w:t xml:space="preserve">D&amp;I Professional Development </w:t>
      </w:r>
    </w:p>
    <w:p w14:paraId="3365FFA0" w14:textId="51775AB1" w:rsidR="004D47AA" w:rsidRPr="00FB32AD" w:rsidRDefault="004D47AA" w:rsidP="004F25F7">
      <w:pPr>
        <w:pStyle w:val="Content"/>
        <w:framePr w:hSpace="0" w:wrap="auto" w:vAnchor="margin" w:hAnchor="text" w:yAlign="inline"/>
        <w:rPr>
          <w:rFonts w:cstheme="minorHAnsi"/>
          <w:sz w:val="24"/>
          <w:szCs w:val="24"/>
        </w:rPr>
      </w:pPr>
      <w:r w:rsidRPr="00FB32AD">
        <w:rPr>
          <w:rFonts w:cstheme="minorHAnsi"/>
          <w:sz w:val="24"/>
          <w:szCs w:val="24"/>
        </w:rPr>
        <w:t>All CIRES employees have access to LinkedIn Learning and Skillsoft through their</w:t>
      </w:r>
      <w:r w:rsidR="001F4485">
        <w:rPr>
          <w:rFonts w:cstheme="minorHAnsi"/>
          <w:sz w:val="24"/>
          <w:szCs w:val="24"/>
        </w:rPr>
        <w:t xml:space="preserve"> CU Boulder</w:t>
      </w:r>
      <w:bookmarkStart w:id="0" w:name="_GoBack"/>
      <w:bookmarkEnd w:id="0"/>
      <w:r w:rsidRPr="00FB32AD">
        <w:rPr>
          <w:rFonts w:cstheme="minorHAnsi"/>
          <w:sz w:val="24"/>
          <w:szCs w:val="24"/>
        </w:rPr>
        <w:t xml:space="preserve"> my.cu.edu account. </w:t>
      </w:r>
      <w:r w:rsidR="001F4485">
        <w:rPr>
          <w:rFonts w:cstheme="minorHAnsi"/>
          <w:sz w:val="24"/>
          <w:szCs w:val="24"/>
        </w:rPr>
        <w:t>Go to “CU Resources” then “Training” to access LinkedIn Learning and Skillsoft.</w:t>
      </w:r>
    </w:p>
    <w:p w14:paraId="5A5ED833" w14:textId="77777777" w:rsidR="00FB32AD" w:rsidRPr="00FB32AD" w:rsidRDefault="00FB32AD" w:rsidP="004F25F7">
      <w:pPr>
        <w:pStyle w:val="Content"/>
        <w:framePr w:hSpace="0" w:wrap="auto" w:vAnchor="margin" w:hAnchor="text" w:yAlign="inline"/>
        <w:rPr>
          <w:rFonts w:cstheme="minorHAnsi"/>
          <w:sz w:val="24"/>
          <w:szCs w:val="24"/>
        </w:rPr>
      </w:pPr>
    </w:p>
    <w:p w14:paraId="3164A8BD" w14:textId="02971DE0" w:rsidR="004D47AA" w:rsidRPr="00FB32AD" w:rsidRDefault="00FB32AD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B32AD">
        <w:rPr>
          <w:rFonts w:asciiTheme="minorHAnsi" w:hAnsiTheme="minorHAnsi" w:cstheme="minorHAnsi"/>
          <w:b/>
          <w:color w:val="000000"/>
        </w:rPr>
        <w:t>LinkedIn Learning</w:t>
      </w:r>
    </w:p>
    <w:p w14:paraId="7DAA2CEE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color w:val="000000"/>
        </w:rPr>
        <w:t>Search “diversity”</w:t>
      </w:r>
    </w:p>
    <w:p w14:paraId="048A913D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9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Diversity an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d Inclusion collection</w:t>
        </w:r>
      </w:hyperlink>
    </w:p>
    <w:p w14:paraId="52F27E7E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0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Become an I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nclusive Leader</w:t>
        </w:r>
      </w:hyperlink>
    </w:p>
    <w:p w14:paraId="3BEB7D7E" w14:textId="77777777" w:rsidR="004D47AA" w:rsidRPr="00FB32AD" w:rsidRDefault="004D47AA" w:rsidP="004D47AA">
      <w:pPr>
        <w:spacing w:after="240"/>
        <w:rPr>
          <w:rFonts w:cstheme="minorHAnsi"/>
          <w:sz w:val="24"/>
          <w:szCs w:val="24"/>
        </w:rPr>
      </w:pPr>
    </w:p>
    <w:p w14:paraId="543A1CD2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B32AD">
        <w:rPr>
          <w:rFonts w:asciiTheme="minorHAnsi" w:hAnsiTheme="minorHAnsi" w:cstheme="minorHAnsi"/>
          <w:b/>
          <w:color w:val="000000"/>
        </w:rPr>
        <w:t>CU Skillsoft</w:t>
      </w:r>
    </w:p>
    <w:p w14:paraId="54707A28" w14:textId="331053CC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color w:val="000000"/>
        </w:rPr>
        <w:t>Within the skillsoft platform, search “diversity” then explore courses, ILT, resources, etc.</w:t>
      </w:r>
      <w:r w:rsidR="00FB32AD">
        <w:rPr>
          <w:rFonts w:asciiTheme="minorHAnsi" w:hAnsiTheme="minorHAnsi" w:cstheme="minorHAnsi"/>
          <w:color w:val="000000"/>
        </w:rPr>
        <w:t xml:space="preserve"> You must be logged in to Skillsoft to start the course.</w:t>
      </w:r>
    </w:p>
    <w:p w14:paraId="72C23626" w14:textId="77777777" w:rsidR="005578F5" w:rsidRDefault="005578F5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03DF815" w14:textId="06EAA4D5" w:rsidR="004D47AA" w:rsidRPr="005578F5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B32AD">
        <w:rPr>
          <w:rFonts w:asciiTheme="minorHAnsi" w:hAnsiTheme="minorHAnsi" w:cstheme="minorHAnsi"/>
          <w:color w:val="000000"/>
        </w:rPr>
        <w:t>Recommended</w:t>
      </w:r>
    </w:p>
    <w:p w14:paraId="44631B84" w14:textId="76A7203F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1" w:anchor="search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C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U: Faculty Diversity Search and Hiring Committee Guidance</w:t>
        </w:r>
      </w:hyperlink>
      <w:r w:rsidRPr="00FB32AD">
        <w:rPr>
          <w:rFonts w:asciiTheme="minorHAnsi" w:hAnsiTheme="minorHAnsi" w:cstheme="minorHAnsi"/>
          <w:color w:val="000000"/>
        </w:rPr>
        <w:t xml:space="preserve"> (useful for all job code</w:t>
      </w:r>
      <w:r w:rsidR="00FB32AD">
        <w:rPr>
          <w:rFonts w:asciiTheme="minorHAnsi" w:hAnsiTheme="minorHAnsi" w:cstheme="minorHAnsi"/>
          <w:color w:val="000000"/>
        </w:rPr>
        <w:t>s</w:t>
      </w:r>
      <w:r w:rsidRPr="00FB32AD">
        <w:rPr>
          <w:rFonts w:asciiTheme="minorHAnsi" w:hAnsiTheme="minorHAnsi" w:cstheme="minorHAnsi"/>
          <w:color w:val="000000"/>
        </w:rPr>
        <w:t>)</w:t>
      </w:r>
    </w:p>
    <w:p w14:paraId="29236149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2" w:anchor="searchcom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CU: Search Co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mmittee Training, Recruiting Diverse Talent to the University</w:t>
        </w:r>
      </w:hyperlink>
    </w:p>
    <w:p w14:paraId="4D57E830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3" w:anchor="discub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CU: Discrimination and Sexual Misconduct, CU Boulder and System</w:t>
        </w:r>
      </w:hyperlink>
    </w:p>
    <w:p w14:paraId="40735BE5" w14:textId="77777777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4" w:anchor="summary/COURSES/CDE$113913:_ss_cca:amg_02_a03_bs_enus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Facing the Management Chall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enges of Difficult Behavior and Diverse Teams</w:t>
        </w:r>
      </w:hyperlink>
      <w:r w:rsidRPr="00FB32AD">
        <w:rPr>
          <w:rFonts w:asciiTheme="minorHAnsi" w:hAnsiTheme="minorHAnsi" w:cstheme="minorHAnsi"/>
          <w:color w:val="000000"/>
        </w:rPr>
        <w:t> </w:t>
      </w:r>
    </w:p>
    <w:p w14:paraId="7C9FFC13" w14:textId="77777777" w:rsidR="00FB32AD" w:rsidRDefault="004D47AA" w:rsidP="00FB32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5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UCB: Wait Y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our Turn: Recognizing and Interrupting Sexism</w:t>
        </w:r>
      </w:hyperlink>
    </w:p>
    <w:p w14:paraId="244A5B4F" w14:textId="2A50E64E" w:rsidR="004D47AA" w:rsidRDefault="004D47AA" w:rsidP="00FB32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6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UCB: Recognizing and Interrupting Racism</w:t>
        </w:r>
      </w:hyperlink>
    </w:p>
    <w:p w14:paraId="32D61B62" w14:textId="77777777" w:rsidR="00FB32AD" w:rsidRPr="00FB32AD" w:rsidRDefault="00FB32AD" w:rsidP="00FB32AD">
      <w:pPr>
        <w:pStyle w:val="NormalWeb"/>
        <w:spacing w:before="0" w:beforeAutospacing="0" w:after="80" w:afterAutospacing="0" w:line="0" w:lineRule="auto"/>
        <w:ind w:left="40"/>
        <w:rPr>
          <w:rFonts w:asciiTheme="minorHAnsi" w:hAnsiTheme="minorHAnsi" w:cstheme="minorHAnsi"/>
        </w:rPr>
      </w:pPr>
    </w:p>
    <w:p w14:paraId="42CEA448" w14:textId="77777777" w:rsidR="00FB32AD" w:rsidRDefault="00FB32AD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39D9C19" w14:textId="20965885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27" w:anchor=".Xph4WJlMHD4" w:history="1">
        <w:r w:rsidRPr="00FB32AD">
          <w:rPr>
            <w:rStyle w:val="Hyperlink"/>
            <w:rFonts w:asciiTheme="minorHAnsi" w:hAnsiTheme="minorHAnsi" w:cstheme="minorHAnsi"/>
            <w:color w:val="1155CC"/>
          </w:rPr>
          <w:t>Virtual Crucial C</w:t>
        </w:r>
        <w:r w:rsidRPr="00FB32AD">
          <w:rPr>
            <w:rStyle w:val="Hyperlink"/>
            <w:rFonts w:asciiTheme="minorHAnsi" w:hAnsiTheme="minorHAnsi" w:cstheme="minorHAnsi"/>
            <w:color w:val="1155CC"/>
          </w:rPr>
          <w:t>onversations</w:t>
        </w:r>
      </w:hyperlink>
      <w:r w:rsidRPr="00FB32AD">
        <w:rPr>
          <w:rFonts w:asciiTheme="minorHAnsi" w:hAnsiTheme="minorHAnsi" w:cstheme="minorHAnsi"/>
          <w:color w:val="000000"/>
        </w:rPr>
        <w:t xml:space="preserve"> 2-Day</w:t>
      </w:r>
    </w:p>
    <w:p w14:paraId="607A3FF9" w14:textId="5FC01CA1" w:rsidR="004D47AA" w:rsidRPr="00FB32AD" w:rsidRDefault="004D47AA" w:rsidP="004D47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32AD">
        <w:rPr>
          <w:rFonts w:asciiTheme="minorHAnsi" w:hAnsiTheme="minorHAnsi" w:cstheme="minorHAnsi"/>
          <w:color w:val="000000"/>
        </w:rPr>
        <w:t xml:space="preserve">To request professional development support for Crucial Conversations or other paid CU offerings, </w:t>
      </w:r>
      <w:r w:rsidR="005578F5">
        <w:rPr>
          <w:rFonts w:asciiTheme="minorHAnsi" w:hAnsiTheme="minorHAnsi" w:cstheme="minorHAnsi"/>
          <w:color w:val="000000"/>
        </w:rPr>
        <w:t xml:space="preserve">contact CIRES HR to </w:t>
      </w:r>
      <w:r w:rsidR="00812C32">
        <w:rPr>
          <w:rFonts w:asciiTheme="minorHAnsi" w:hAnsiTheme="minorHAnsi" w:cstheme="minorHAnsi"/>
          <w:color w:val="000000"/>
        </w:rPr>
        <w:t>request</w:t>
      </w:r>
      <w:r w:rsidR="005578F5">
        <w:rPr>
          <w:rFonts w:asciiTheme="minorHAnsi" w:hAnsiTheme="minorHAnsi" w:cstheme="minorHAnsi"/>
          <w:color w:val="000000"/>
        </w:rPr>
        <w:t xml:space="preserve"> funds.</w:t>
      </w:r>
    </w:p>
    <w:p w14:paraId="246187A4" w14:textId="77777777" w:rsidR="004D47AA" w:rsidRPr="00FB32AD" w:rsidRDefault="004D47AA" w:rsidP="004F25F7">
      <w:pPr>
        <w:pStyle w:val="Content"/>
        <w:framePr w:hSpace="0" w:wrap="auto" w:vAnchor="margin" w:hAnchor="text" w:yAlign="inline"/>
        <w:rPr>
          <w:rFonts w:cstheme="minorHAnsi"/>
          <w:sz w:val="24"/>
          <w:szCs w:val="24"/>
        </w:rPr>
      </w:pPr>
    </w:p>
    <w:sectPr w:rsidR="004D47AA" w:rsidRPr="00FB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38AA7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BD0F05"/>
    <w:multiLevelType w:val="hybridMultilevel"/>
    <w:tmpl w:val="EC2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853"/>
    <w:multiLevelType w:val="hybridMultilevel"/>
    <w:tmpl w:val="5274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F1D65"/>
    <w:multiLevelType w:val="hybridMultilevel"/>
    <w:tmpl w:val="BEF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C7C"/>
    <w:multiLevelType w:val="hybridMultilevel"/>
    <w:tmpl w:val="485A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66C9"/>
    <w:multiLevelType w:val="hybridMultilevel"/>
    <w:tmpl w:val="EC3EC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D7898"/>
    <w:multiLevelType w:val="hybridMultilevel"/>
    <w:tmpl w:val="586A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A7E0D"/>
    <w:multiLevelType w:val="hybridMultilevel"/>
    <w:tmpl w:val="2E3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40E5"/>
    <w:multiLevelType w:val="hybridMultilevel"/>
    <w:tmpl w:val="EF10C892"/>
    <w:lvl w:ilvl="0" w:tplc="21E6E29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E0593"/>
    <w:multiLevelType w:val="hybridMultilevel"/>
    <w:tmpl w:val="063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71F2"/>
    <w:multiLevelType w:val="hybridMultilevel"/>
    <w:tmpl w:val="671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E5C93"/>
    <w:multiLevelType w:val="hybridMultilevel"/>
    <w:tmpl w:val="7A5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D0DC9"/>
    <w:multiLevelType w:val="hybridMultilevel"/>
    <w:tmpl w:val="FD6E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90942"/>
    <w:multiLevelType w:val="hybridMultilevel"/>
    <w:tmpl w:val="9AE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8"/>
    <w:rsid w:val="000A4083"/>
    <w:rsid w:val="000D3173"/>
    <w:rsid w:val="000F10EB"/>
    <w:rsid w:val="00164062"/>
    <w:rsid w:val="001A62C4"/>
    <w:rsid w:val="001A6F6F"/>
    <w:rsid w:val="001D317A"/>
    <w:rsid w:val="001D496C"/>
    <w:rsid w:val="001F4485"/>
    <w:rsid w:val="002B26EA"/>
    <w:rsid w:val="00324BDF"/>
    <w:rsid w:val="00336251"/>
    <w:rsid w:val="003807F6"/>
    <w:rsid w:val="003A0CE4"/>
    <w:rsid w:val="003C5802"/>
    <w:rsid w:val="003E0577"/>
    <w:rsid w:val="004D47AA"/>
    <w:rsid w:val="004F25F7"/>
    <w:rsid w:val="005009B0"/>
    <w:rsid w:val="0050328B"/>
    <w:rsid w:val="005578F5"/>
    <w:rsid w:val="00575F11"/>
    <w:rsid w:val="0067024F"/>
    <w:rsid w:val="006C04DA"/>
    <w:rsid w:val="00710493"/>
    <w:rsid w:val="00774B17"/>
    <w:rsid w:val="0078446B"/>
    <w:rsid w:val="007A4043"/>
    <w:rsid w:val="007C2F52"/>
    <w:rsid w:val="007D1028"/>
    <w:rsid w:val="00812C32"/>
    <w:rsid w:val="00891919"/>
    <w:rsid w:val="00895A1A"/>
    <w:rsid w:val="008A4DD1"/>
    <w:rsid w:val="0091039C"/>
    <w:rsid w:val="00943E39"/>
    <w:rsid w:val="009622F3"/>
    <w:rsid w:val="009F7C16"/>
    <w:rsid w:val="00A14D01"/>
    <w:rsid w:val="00A64B43"/>
    <w:rsid w:val="00B1416C"/>
    <w:rsid w:val="00BD43EE"/>
    <w:rsid w:val="00C00390"/>
    <w:rsid w:val="00C20C71"/>
    <w:rsid w:val="00C75D18"/>
    <w:rsid w:val="00C82E7A"/>
    <w:rsid w:val="00CB0310"/>
    <w:rsid w:val="00CF1BD3"/>
    <w:rsid w:val="00CF605D"/>
    <w:rsid w:val="00D058E7"/>
    <w:rsid w:val="00D24CE8"/>
    <w:rsid w:val="00DA0580"/>
    <w:rsid w:val="00DC1B3D"/>
    <w:rsid w:val="00DF2971"/>
    <w:rsid w:val="00E54482"/>
    <w:rsid w:val="00EC1DE4"/>
    <w:rsid w:val="00EC684C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76C8"/>
  <w15:chartTrackingRefBased/>
  <w15:docId w15:val="{CCD9FDF1-8FAC-475C-AE67-B673DB7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7A"/>
  </w:style>
  <w:style w:type="paragraph" w:styleId="Heading1">
    <w:name w:val="heading 1"/>
    <w:basedOn w:val="Normal"/>
    <w:next w:val="Normal"/>
    <w:link w:val="Heading1Char"/>
    <w:uiPriority w:val="9"/>
    <w:qFormat/>
    <w:rsid w:val="001D317A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7A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17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17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7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7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7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7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7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317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Content">
    <w:name w:val="Content"/>
    <w:basedOn w:val="Normal"/>
    <w:link w:val="ContentChar"/>
    <w:rsid w:val="00A14D01"/>
    <w:pPr>
      <w:framePr w:hSpace="180" w:wrap="around" w:vAnchor="page" w:hAnchor="margin" w:y="3427"/>
      <w:spacing w:after="0" w:line="240" w:lineRule="auto"/>
    </w:pPr>
    <w:rPr>
      <w:color w:val="000000" w:themeColor="text1"/>
      <w:sz w:val="28"/>
    </w:rPr>
  </w:style>
  <w:style w:type="character" w:customStyle="1" w:styleId="ContentChar">
    <w:name w:val="Content Char"/>
    <w:basedOn w:val="DefaultParagraphFont"/>
    <w:link w:val="Content"/>
    <w:rsid w:val="00A14D01"/>
    <w:rPr>
      <w:rFonts w:eastAsiaTheme="minorEastAsia"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31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17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ListBullet">
    <w:name w:val="List Bullet"/>
    <w:basedOn w:val="Content"/>
    <w:uiPriority w:val="11"/>
    <w:rsid w:val="00A14D01"/>
    <w:pPr>
      <w:framePr w:wrap="around"/>
      <w:numPr>
        <w:numId w:val="7"/>
      </w:numPr>
    </w:pPr>
    <w:rPr>
      <w:noProof/>
    </w:rPr>
  </w:style>
  <w:style w:type="paragraph" w:styleId="NormalWeb">
    <w:name w:val="Normal (Web)"/>
    <w:basedOn w:val="Normal"/>
    <w:uiPriority w:val="99"/>
    <w:unhideWhenUsed/>
    <w:rsid w:val="00A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317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317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7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7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7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1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7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D317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D317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D317A"/>
    <w:rPr>
      <w:i/>
      <w:iCs/>
      <w:color w:val="auto"/>
    </w:rPr>
  </w:style>
  <w:style w:type="paragraph" w:styleId="NoSpacing">
    <w:name w:val="No Spacing"/>
    <w:uiPriority w:val="1"/>
    <w:qFormat/>
    <w:rsid w:val="001D31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317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3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7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7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D317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317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D317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317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D317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6F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cires-virtual-difficult-conversations-workshop-pt2-tickets-102988535482" TargetMode="External"/><Relationship Id="rId13" Type="http://schemas.openxmlformats.org/officeDocument/2006/relationships/hyperlink" Target="mailto:cireshr@colorado.edu?subject=Question%20regarding%20emergency%20leave" TargetMode="External"/><Relationship Id="rId18" Type="http://schemas.openxmlformats.org/officeDocument/2006/relationships/hyperlink" Target="https://www.outboulder.org/covid19" TargetMode="External"/><Relationship Id="rId26" Type="http://schemas.openxmlformats.org/officeDocument/2006/relationships/hyperlink" Target="https://universityofcolorado.skillport.com/skillportfe/main.ac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.edu/node/75385" TargetMode="External"/><Relationship Id="rId7" Type="http://schemas.openxmlformats.org/officeDocument/2006/relationships/hyperlink" Target="https://www.eventbrite.ca/e/102983969826" TargetMode="External"/><Relationship Id="rId12" Type="http://schemas.openxmlformats.org/officeDocument/2006/relationships/hyperlink" Target="https://insidecires.colorado.edu" TargetMode="External"/><Relationship Id="rId17" Type="http://schemas.openxmlformats.org/officeDocument/2006/relationships/hyperlink" Target="https://actionnetwork.org/forms/receive-a-new-tactic-every-day-for-the-next-5-days?source=email&amp;" TargetMode="External"/><Relationship Id="rId25" Type="http://schemas.openxmlformats.org/officeDocument/2006/relationships/hyperlink" Target="https://universityofcolorado.skillport.com/skillportfe/main.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hicsandequitycenter.org/wp-content/uploads/2020/04/Best_Practices_for_Inclusive_Remote_Meetings.pdf" TargetMode="External"/><Relationship Id="rId20" Type="http://schemas.openxmlformats.org/officeDocument/2006/relationships/hyperlink" Target="https://www.linkedin.com/learning/paths/become-an-inclusive-leader?u=4227532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iresdiversity@colorado.edu" TargetMode="External"/><Relationship Id="rId11" Type="http://schemas.openxmlformats.org/officeDocument/2006/relationships/hyperlink" Target="https://www.ihollaback.org/bystanderintervention/?link_id=2&amp;can_id=54cb9e3a9b5c887cf4d29d1b6f7d5ae2&amp;source=email-over-1680-of-you-showed-up&amp;email_referrer=email_773894&amp;email_subject=over-1680-of-you-showed-up" TargetMode="External"/><Relationship Id="rId24" Type="http://schemas.openxmlformats.org/officeDocument/2006/relationships/hyperlink" Target="https://universityofcolorado.skillport.com/skillportfe/main.a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orado.edu/today/2018/09/28/campus-support-resources" TargetMode="External"/><Relationship Id="rId23" Type="http://schemas.openxmlformats.org/officeDocument/2006/relationships/hyperlink" Target="https://www.cu.edu/node/753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utboulder.org/covid19" TargetMode="External"/><Relationship Id="rId19" Type="http://schemas.openxmlformats.org/officeDocument/2006/relationships/hyperlink" Target="https://www.linkedin.com/learning/collections/enterprise/1~AAAAAAKFEgE=867315?u=42275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utboulder.org/covid19/" TargetMode="External"/><Relationship Id="rId14" Type="http://schemas.openxmlformats.org/officeDocument/2006/relationships/hyperlink" Target="https://calendly.com/susan-sullivan/information-interview" TargetMode="External"/><Relationship Id="rId22" Type="http://schemas.openxmlformats.org/officeDocument/2006/relationships/hyperlink" Target="https://www.cu.edu/node/75385" TargetMode="External"/><Relationship Id="rId27" Type="http://schemas.openxmlformats.org/officeDocument/2006/relationships/hyperlink" Target="https://calendar.colorado.edu/event/crucial_conversations?utm_campaign=widget&amp;utm_medium=widget&amp;utm_source=University+of+Colorado+Bou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E6AC-5F16-4B2D-A54D-43922F68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Sullivan</cp:lastModifiedBy>
  <cp:revision>8</cp:revision>
  <cp:lastPrinted>2020-04-20T16:06:00Z</cp:lastPrinted>
  <dcterms:created xsi:type="dcterms:W3CDTF">2020-04-20T14:51:00Z</dcterms:created>
  <dcterms:modified xsi:type="dcterms:W3CDTF">2020-04-20T16:45:00Z</dcterms:modified>
</cp:coreProperties>
</file>